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834F7" w14:textId="77777777" w:rsidR="00B37197" w:rsidRPr="00B8035E" w:rsidRDefault="00B8035E" w:rsidP="005F4299">
      <w:pPr>
        <w:pStyle w:val="Title"/>
        <w:pBdr>
          <w:bottom w:val="single" w:sz="18" w:space="1" w:color="auto"/>
        </w:pBdr>
        <w:spacing w:line="240" w:lineRule="auto"/>
        <w:rPr>
          <w:sz w:val="28"/>
          <w:szCs w:val="28"/>
        </w:rPr>
      </w:pPr>
      <w:bookmarkStart w:id="0" w:name="_GoBack"/>
      <w:bookmarkEnd w:id="0"/>
      <w:r w:rsidRPr="005F4299">
        <w:rPr>
          <w:rFonts w:eastAsia="Times New Roman" w:cs="Times New Roman"/>
          <w:noProof/>
          <w:szCs w:val="20"/>
        </w:rPr>
        <w:t>SMART</w:t>
      </w:r>
      <w:r w:rsidRPr="00B8035E">
        <w:rPr>
          <w:sz w:val="28"/>
          <w:szCs w:val="28"/>
        </w:rPr>
        <w:t xml:space="preserve"> GOALS – TEMPLATE</w:t>
      </w:r>
    </w:p>
    <w:p w14:paraId="4E9834F8" w14:textId="77777777" w:rsidR="00B8035E" w:rsidRPr="005F4299" w:rsidRDefault="00CC30A7" w:rsidP="005F429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SMART </w:t>
      </w:r>
      <w:r w:rsidR="00B8035E" w:rsidRPr="005F4299">
        <w:rPr>
          <w:rFonts w:asciiTheme="minorHAnsi" w:eastAsiaTheme="minorHAnsi" w:hAnsiTheme="minorHAnsi" w:cstheme="minorBidi"/>
          <w:sz w:val="22"/>
          <w:szCs w:val="22"/>
        </w:rPr>
        <w:t>goals help improve achievement and success.  A SMART goal clarifies exactly what is expected and the measures used to determine if the goal is achieved and successfully completed.</w:t>
      </w:r>
    </w:p>
    <w:p w14:paraId="4E9834F9" w14:textId="77777777" w:rsidR="00B8035E" w:rsidRPr="00F96250" w:rsidRDefault="00B8035E" w:rsidP="00F96250">
      <w:pPr>
        <w:rPr>
          <w:rFonts w:ascii="Tahoma" w:hAnsi="Tahoma"/>
          <w:color w:val="526E00"/>
          <w:sz w:val="32"/>
          <w:szCs w:val="20"/>
          <w:u w:val="single"/>
        </w:rPr>
      </w:pPr>
      <w:r w:rsidRPr="00F96250">
        <w:rPr>
          <w:rFonts w:ascii="Tahoma" w:hAnsi="Tahoma"/>
          <w:color w:val="526E00"/>
          <w:sz w:val="32"/>
          <w:szCs w:val="20"/>
          <w:u w:val="single"/>
        </w:rPr>
        <w:t>A SMART goal is:</w:t>
      </w:r>
      <w:r w:rsidR="00F96250">
        <w:rPr>
          <w:rFonts w:ascii="Tahoma" w:hAnsi="Tahoma"/>
          <w:color w:val="526E00"/>
          <w:sz w:val="32"/>
          <w:szCs w:val="20"/>
          <w:u w:val="single"/>
        </w:rPr>
        <w:br/>
      </w:r>
    </w:p>
    <w:p w14:paraId="4E9834FA" w14:textId="77777777" w:rsidR="00B8035E" w:rsidRPr="005F4299" w:rsidRDefault="005F4299" w:rsidP="005F429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F4299">
        <w:rPr>
          <w:rFonts w:asciiTheme="minorHAnsi" w:eastAsiaTheme="minorHAnsi" w:hAnsiTheme="minorHAnsi" w:cstheme="minorBidi"/>
          <w:b/>
          <w:sz w:val="22"/>
          <w:szCs w:val="22"/>
        </w:rPr>
        <w:t>Specific (and S</w:t>
      </w:r>
      <w:r w:rsidR="00B8035E" w:rsidRPr="005F4299">
        <w:rPr>
          <w:rFonts w:asciiTheme="minorHAnsi" w:eastAsiaTheme="minorHAnsi" w:hAnsiTheme="minorHAnsi" w:cstheme="minorBidi"/>
          <w:b/>
          <w:sz w:val="22"/>
          <w:szCs w:val="22"/>
        </w:rPr>
        <w:t>trategic):</w:t>
      </w:r>
      <w:r w:rsidR="00B8035E" w:rsidRPr="005F4299">
        <w:rPr>
          <w:rFonts w:asciiTheme="minorHAnsi" w:eastAsiaTheme="minorHAnsi" w:hAnsiTheme="minorHAnsi" w:cstheme="minorBidi"/>
          <w:sz w:val="22"/>
          <w:szCs w:val="22"/>
        </w:rPr>
        <w:t xml:space="preserve">  Linked to position summary, departmental goals/mission, and</w:t>
      </w:r>
      <w:r w:rsidR="00D45214" w:rsidRPr="005F4299">
        <w:rPr>
          <w:rFonts w:asciiTheme="minorHAnsi" w:eastAsiaTheme="minorHAnsi" w:hAnsiTheme="minorHAnsi" w:cstheme="minorBidi"/>
          <w:sz w:val="22"/>
          <w:szCs w:val="22"/>
        </w:rPr>
        <w:t>/or</w:t>
      </w:r>
      <w:r w:rsidR="00B8035E" w:rsidRPr="005F4299">
        <w:rPr>
          <w:rFonts w:asciiTheme="minorHAnsi" w:eastAsiaTheme="minorHAnsi" w:hAnsiTheme="minorHAnsi" w:cstheme="minorBidi"/>
          <w:sz w:val="22"/>
          <w:szCs w:val="22"/>
        </w:rPr>
        <w:t xml:space="preserve"> overall School of Medicine goals and strategic plans.  Answers the question—Who? and What?</w:t>
      </w:r>
    </w:p>
    <w:p w14:paraId="4E9834FB" w14:textId="77777777" w:rsidR="00B8035E" w:rsidRPr="005F4299" w:rsidRDefault="00B8035E" w:rsidP="005F429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F4299">
        <w:rPr>
          <w:rFonts w:asciiTheme="minorHAnsi" w:eastAsiaTheme="minorHAnsi" w:hAnsiTheme="minorHAnsi" w:cstheme="minorBidi"/>
          <w:b/>
          <w:sz w:val="22"/>
          <w:szCs w:val="22"/>
        </w:rPr>
        <w:t>Measurable:</w:t>
      </w:r>
      <w:r w:rsidRPr="005F4299">
        <w:rPr>
          <w:rFonts w:asciiTheme="minorHAnsi" w:eastAsiaTheme="minorHAnsi" w:hAnsiTheme="minorHAnsi" w:cstheme="minorBidi"/>
          <w:sz w:val="22"/>
          <w:szCs w:val="22"/>
        </w:rPr>
        <w:t xml:space="preserve">  The success toward meeting the goal can be measured.  Answers the question—How?</w:t>
      </w:r>
    </w:p>
    <w:p w14:paraId="4E9834FC" w14:textId="77777777" w:rsidR="00B8035E" w:rsidRPr="005F4299" w:rsidRDefault="00B8035E" w:rsidP="005F429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F4299">
        <w:rPr>
          <w:rFonts w:asciiTheme="minorHAnsi" w:eastAsiaTheme="minorHAnsi" w:hAnsiTheme="minorHAnsi" w:cstheme="minorBidi"/>
          <w:b/>
          <w:sz w:val="22"/>
          <w:szCs w:val="22"/>
        </w:rPr>
        <w:t>Attainable:</w:t>
      </w:r>
      <w:r w:rsidRPr="005F4299">
        <w:rPr>
          <w:rFonts w:asciiTheme="minorHAnsi" w:eastAsiaTheme="minorHAnsi" w:hAnsiTheme="minorHAnsi" w:cstheme="minorBidi"/>
          <w:sz w:val="22"/>
          <w:szCs w:val="22"/>
        </w:rPr>
        <w:t xml:space="preserve">  Goals are realistic and can be achieved in a specific amount of time and are reasonable.</w:t>
      </w:r>
    </w:p>
    <w:p w14:paraId="4E9834FD" w14:textId="77777777" w:rsidR="00B8035E" w:rsidRPr="005F4299" w:rsidRDefault="005F4299" w:rsidP="005F429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F4299">
        <w:rPr>
          <w:rFonts w:asciiTheme="minorHAnsi" w:eastAsiaTheme="minorHAnsi" w:hAnsiTheme="minorHAnsi" w:cstheme="minorBidi"/>
          <w:b/>
          <w:sz w:val="22"/>
          <w:szCs w:val="22"/>
        </w:rPr>
        <w:t>Relevant (R</w:t>
      </w:r>
      <w:r w:rsidR="00B8035E" w:rsidRPr="005F4299">
        <w:rPr>
          <w:rFonts w:asciiTheme="minorHAnsi" w:eastAsiaTheme="minorHAnsi" w:hAnsiTheme="minorHAnsi" w:cstheme="minorBidi"/>
          <w:b/>
          <w:sz w:val="22"/>
          <w:szCs w:val="22"/>
        </w:rPr>
        <w:t xml:space="preserve">esults </w:t>
      </w:r>
      <w:r w:rsidRPr="005F4299">
        <w:rPr>
          <w:rFonts w:asciiTheme="minorHAnsi" w:eastAsiaTheme="minorHAnsi" w:hAnsiTheme="minorHAnsi" w:cstheme="minorBidi"/>
          <w:b/>
          <w:sz w:val="22"/>
          <w:szCs w:val="22"/>
        </w:rPr>
        <w:t>O</w:t>
      </w:r>
      <w:r w:rsidR="00B8035E" w:rsidRPr="005F4299">
        <w:rPr>
          <w:rFonts w:asciiTheme="minorHAnsi" w:eastAsiaTheme="minorHAnsi" w:hAnsiTheme="minorHAnsi" w:cstheme="minorBidi"/>
          <w:b/>
          <w:sz w:val="22"/>
          <w:szCs w:val="22"/>
        </w:rPr>
        <w:t>riented):</w:t>
      </w:r>
      <w:r w:rsidR="00B8035E" w:rsidRPr="005F4299">
        <w:rPr>
          <w:rFonts w:asciiTheme="minorHAnsi" w:eastAsiaTheme="minorHAnsi" w:hAnsiTheme="minorHAnsi" w:cstheme="minorBidi"/>
          <w:sz w:val="22"/>
          <w:szCs w:val="22"/>
        </w:rPr>
        <w:t xml:space="preserve">  The goals are aligned with current tasks and projects and focus in one defined area</w:t>
      </w:r>
      <w:r w:rsidR="00631143" w:rsidRPr="005F4299">
        <w:rPr>
          <w:rFonts w:asciiTheme="minorHAnsi" w:eastAsiaTheme="minorHAnsi" w:hAnsiTheme="minorHAnsi" w:cstheme="minorBidi"/>
          <w:sz w:val="22"/>
          <w:szCs w:val="22"/>
        </w:rPr>
        <w:t>; include the expected result</w:t>
      </w:r>
      <w:r w:rsidR="00B8035E" w:rsidRPr="005F4299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E9834FE" w14:textId="77777777" w:rsidR="00B8035E" w:rsidRPr="005F4299" w:rsidRDefault="00712C37" w:rsidP="005F429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F4299">
        <w:rPr>
          <w:rFonts w:asciiTheme="minorHAnsi" w:eastAsiaTheme="minorHAnsi" w:hAnsiTheme="minorHAnsi" w:cstheme="minorBidi"/>
          <w:b/>
          <w:sz w:val="22"/>
          <w:szCs w:val="22"/>
        </w:rPr>
        <w:t>Time Bound</w:t>
      </w:r>
      <w:r w:rsidR="00B8035E" w:rsidRPr="005F4299">
        <w:rPr>
          <w:rFonts w:asciiTheme="minorHAnsi" w:eastAsiaTheme="minorHAnsi" w:hAnsiTheme="minorHAnsi" w:cstheme="minorBidi"/>
          <w:b/>
          <w:sz w:val="22"/>
          <w:szCs w:val="22"/>
        </w:rPr>
        <w:t>:</w:t>
      </w:r>
      <w:r w:rsidR="00B8035E" w:rsidRPr="005F4299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5F429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43DA4" w:rsidRPr="005F4299">
        <w:rPr>
          <w:rFonts w:asciiTheme="minorHAnsi" w:eastAsiaTheme="minorHAnsi" w:hAnsiTheme="minorHAnsi" w:cstheme="minorBidi"/>
          <w:sz w:val="22"/>
          <w:szCs w:val="22"/>
        </w:rPr>
        <w:t>Goals have a clearly defined time-frame including a target or deadline date.</w:t>
      </w:r>
    </w:p>
    <w:p w14:paraId="4E9834FF" w14:textId="77777777" w:rsidR="00543DA4" w:rsidRPr="005F4299" w:rsidRDefault="00543DA4">
      <w:pPr>
        <w:rPr>
          <w:rFonts w:asciiTheme="minorHAnsi" w:hAnsiTheme="minorHAnsi" w:cstheme="minorHAnsi"/>
          <w:sz w:val="22"/>
          <w:szCs w:val="28"/>
        </w:rPr>
      </w:pPr>
    </w:p>
    <w:p w14:paraId="4E983500" w14:textId="77777777" w:rsidR="00543DA4" w:rsidRPr="00CC30A7" w:rsidRDefault="00543DA4">
      <w:pPr>
        <w:rPr>
          <w:rFonts w:ascii="Tahoma" w:hAnsi="Tahoma"/>
          <w:color w:val="526E00"/>
          <w:sz w:val="32"/>
          <w:szCs w:val="20"/>
          <w:u w:val="single"/>
        </w:rPr>
      </w:pPr>
      <w:r w:rsidRPr="00CC30A7">
        <w:rPr>
          <w:rFonts w:ascii="Tahoma" w:hAnsi="Tahoma"/>
          <w:color w:val="526E00"/>
          <w:sz w:val="32"/>
          <w:szCs w:val="20"/>
          <w:u w:val="single"/>
        </w:rPr>
        <w:t>Examples:</w:t>
      </w:r>
    </w:p>
    <w:p w14:paraId="4E983501" w14:textId="77777777" w:rsidR="00543DA4" w:rsidRPr="005F4299" w:rsidRDefault="00543DA4">
      <w:pPr>
        <w:rPr>
          <w:rFonts w:asciiTheme="minorHAnsi" w:hAnsiTheme="minorHAnsi" w:cstheme="minorHAnsi"/>
          <w:sz w:val="22"/>
          <w:szCs w:val="28"/>
        </w:rPr>
      </w:pPr>
    </w:p>
    <w:p w14:paraId="4E983502" w14:textId="77777777" w:rsidR="00543DA4" w:rsidRPr="006E7F9F" w:rsidRDefault="00543DA4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6E7F9F">
        <w:rPr>
          <w:rFonts w:asciiTheme="minorHAnsi" w:eastAsiaTheme="minorHAnsi" w:hAnsiTheme="minorHAnsi" w:cstheme="minorBidi"/>
          <w:b/>
          <w:sz w:val="22"/>
          <w:szCs w:val="22"/>
        </w:rPr>
        <w:t>Not a SMART goal:</w:t>
      </w:r>
      <w:r w:rsidR="00CC30A7" w:rsidRPr="006E7F9F">
        <w:rPr>
          <w:rFonts w:asciiTheme="minorHAnsi" w:eastAsiaTheme="minorHAnsi" w:hAnsiTheme="minorHAnsi" w:cstheme="minorBidi"/>
          <w:b/>
          <w:sz w:val="22"/>
          <w:szCs w:val="22"/>
        </w:rPr>
        <w:br/>
      </w:r>
    </w:p>
    <w:p w14:paraId="4E983503" w14:textId="77777777" w:rsidR="00543DA4" w:rsidRPr="005F4299" w:rsidRDefault="00543DA4" w:rsidP="00F96DEC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5F4299">
        <w:rPr>
          <w:rFonts w:asciiTheme="minorHAnsi" w:eastAsiaTheme="minorHAnsi" w:hAnsiTheme="minorHAnsi" w:cstheme="minorBidi"/>
          <w:sz w:val="22"/>
          <w:szCs w:val="22"/>
        </w:rPr>
        <w:t>Employee will improve their writing skills.</w:t>
      </w:r>
    </w:p>
    <w:p w14:paraId="4E983504" w14:textId="77777777" w:rsidR="00543DA4" w:rsidRPr="005F4299" w:rsidRDefault="00543DA4" w:rsidP="00F96D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F4299">
        <w:rPr>
          <w:rFonts w:asciiTheme="minorHAnsi" w:eastAsiaTheme="minorHAnsi" w:hAnsiTheme="minorHAnsi" w:cstheme="minorBidi"/>
          <w:sz w:val="22"/>
          <w:szCs w:val="22"/>
        </w:rPr>
        <w:t>Does not identify a measurement or time frame, nor identify why the improvement is needed or how it will be used.</w:t>
      </w:r>
    </w:p>
    <w:p w14:paraId="4E983505" w14:textId="77777777" w:rsidR="00B8035E" w:rsidRPr="006E7F9F" w:rsidRDefault="00CC30A7">
      <w:pPr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543DA4" w:rsidRPr="006E7F9F">
        <w:rPr>
          <w:rFonts w:asciiTheme="minorHAnsi" w:eastAsiaTheme="minorHAnsi" w:hAnsiTheme="minorHAnsi" w:cstheme="minorBidi"/>
          <w:b/>
          <w:sz w:val="22"/>
          <w:szCs w:val="22"/>
        </w:rPr>
        <w:t>SMART goal:</w:t>
      </w:r>
    </w:p>
    <w:p w14:paraId="4E983506" w14:textId="77777777" w:rsidR="008B34DC" w:rsidRPr="005F4299" w:rsidRDefault="00CC30A7" w:rsidP="00F96DEC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 w:rsidR="008B34DC" w:rsidRPr="005F4299">
        <w:rPr>
          <w:rFonts w:asciiTheme="minorHAnsi" w:eastAsiaTheme="minorHAnsi" w:hAnsiTheme="minorHAnsi" w:cstheme="minorBidi"/>
          <w:sz w:val="22"/>
          <w:szCs w:val="22"/>
        </w:rPr>
        <w:t>The Department has identified a goal to improve communications with administrative staff by implementing an internal departmental newsletter.  Elaine</w:t>
      </w:r>
      <w:r w:rsidR="00543DA4" w:rsidRPr="005F4299">
        <w:rPr>
          <w:rFonts w:asciiTheme="minorHAnsi" w:eastAsiaTheme="minorHAnsi" w:hAnsiTheme="minorHAnsi" w:cstheme="minorBidi"/>
          <w:sz w:val="22"/>
          <w:szCs w:val="22"/>
        </w:rPr>
        <w:t xml:space="preserve"> will </w:t>
      </w:r>
      <w:r w:rsidR="008B34DC" w:rsidRPr="005F4299">
        <w:rPr>
          <w:rFonts w:asciiTheme="minorHAnsi" w:eastAsiaTheme="minorHAnsi" w:hAnsiTheme="minorHAnsi" w:cstheme="minorBidi"/>
          <w:sz w:val="22"/>
          <w:szCs w:val="22"/>
        </w:rPr>
        <w:t>c</w:t>
      </w:r>
      <w:r w:rsidR="00543DA4" w:rsidRPr="005F4299">
        <w:rPr>
          <w:rFonts w:asciiTheme="minorHAnsi" w:eastAsiaTheme="minorHAnsi" w:hAnsiTheme="minorHAnsi" w:cstheme="minorBidi"/>
          <w:sz w:val="22"/>
          <w:szCs w:val="22"/>
        </w:rPr>
        <w:t>omplet</w:t>
      </w:r>
      <w:r w:rsidR="008B34DC" w:rsidRPr="005F4299">
        <w:rPr>
          <w:rFonts w:asciiTheme="minorHAnsi" w:eastAsiaTheme="minorHAnsi" w:hAnsiTheme="minorHAnsi" w:cstheme="minorBidi"/>
          <w:sz w:val="22"/>
          <w:szCs w:val="22"/>
        </w:rPr>
        <w:t>e</w:t>
      </w:r>
      <w:r w:rsidR="00543DA4" w:rsidRPr="005F4299">
        <w:rPr>
          <w:rFonts w:asciiTheme="minorHAnsi" w:eastAsiaTheme="minorHAnsi" w:hAnsiTheme="minorHAnsi" w:cstheme="minorBidi"/>
          <w:sz w:val="22"/>
          <w:szCs w:val="22"/>
        </w:rPr>
        <w:t xml:space="preserve"> a business writing course</w:t>
      </w:r>
      <w:r w:rsidR="008B34DC" w:rsidRPr="005F4299">
        <w:rPr>
          <w:rFonts w:asciiTheme="minorHAnsi" w:eastAsiaTheme="minorHAnsi" w:hAnsiTheme="minorHAnsi" w:cstheme="minorBidi"/>
          <w:sz w:val="22"/>
          <w:szCs w:val="22"/>
        </w:rPr>
        <w:t xml:space="preserve"> by January 20</w:t>
      </w:r>
      <w:r w:rsidR="00712C37" w:rsidRPr="005F4299">
        <w:rPr>
          <w:rFonts w:asciiTheme="minorHAnsi" w:eastAsiaTheme="minorHAnsi" w:hAnsiTheme="minorHAnsi" w:cstheme="minorBidi"/>
          <w:sz w:val="22"/>
          <w:szCs w:val="22"/>
        </w:rPr>
        <w:t>12</w:t>
      </w:r>
      <w:r w:rsidR="00543DA4" w:rsidRPr="005F4299">
        <w:rPr>
          <w:rFonts w:asciiTheme="minorHAnsi" w:eastAsiaTheme="minorHAnsi" w:hAnsiTheme="minorHAnsi" w:cstheme="minorBidi"/>
          <w:sz w:val="22"/>
          <w:szCs w:val="22"/>
        </w:rPr>
        <w:t xml:space="preserve"> and will </w:t>
      </w:r>
      <w:r w:rsidR="008B34DC" w:rsidRPr="005F4299">
        <w:rPr>
          <w:rFonts w:asciiTheme="minorHAnsi" w:eastAsiaTheme="minorHAnsi" w:hAnsiTheme="minorHAnsi" w:cstheme="minorBidi"/>
          <w:sz w:val="22"/>
          <w:szCs w:val="22"/>
        </w:rPr>
        <w:t>publish the first monthly newsletter by March 20</w:t>
      </w:r>
      <w:r w:rsidR="00712C37" w:rsidRPr="005F4299">
        <w:rPr>
          <w:rFonts w:asciiTheme="minorHAnsi" w:eastAsiaTheme="minorHAnsi" w:hAnsiTheme="minorHAnsi" w:cstheme="minorBidi"/>
          <w:sz w:val="22"/>
          <w:szCs w:val="22"/>
        </w:rPr>
        <w:t>12</w:t>
      </w:r>
      <w:r w:rsidR="008B34DC" w:rsidRPr="005F4299">
        <w:rPr>
          <w:rFonts w:asciiTheme="minorHAnsi" w:eastAsiaTheme="minorHAnsi" w:hAnsiTheme="minorHAnsi" w:cstheme="minorBidi"/>
          <w:sz w:val="22"/>
          <w:szCs w:val="22"/>
        </w:rPr>
        <w:t xml:space="preserve">.  Elaine will gather input and/or articles from others in the department and draft the newsletter for supervisor review, and when approved by supervisor, distribute the newsletter to staff by the 15th of each month.    </w:t>
      </w:r>
    </w:p>
    <w:p w14:paraId="4E983507" w14:textId="77777777" w:rsidR="008B34DC" w:rsidRPr="005F4299" w:rsidRDefault="008B34DC" w:rsidP="00F96DEC">
      <w:pPr>
        <w:spacing w:after="200" w:line="276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4E983508" w14:textId="77777777" w:rsidR="008B34DC" w:rsidRPr="00CC30A7" w:rsidRDefault="00CC30A7" w:rsidP="00CC30A7">
      <w:pPr>
        <w:pStyle w:val="Title"/>
        <w:pBdr>
          <w:bottom w:val="single" w:sz="18" w:space="1" w:color="auto"/>
        </w:pBdr>
        <w:spacing w:line="240" w:lineRule="auto"/>
        <w:rPr>
          <w:rFonts w:eastAsia="Times New Roman" w:cs="Times New Roman"/>
          <w:noProof/>
          <w:szCs w:val="20"/>
        </w:rPr>
      </w:pPr>
      <w:r>
        <w:rPr>
          <w:sz w:val="28"/>
          <w:szCs w:val="28"/>
        </w:rPr>
        <w:br w:type="page"/>
      </w:r>
      <w:r w:rsidR="008B34DC" w:rsidRPr="00CC30A7">
        <w:rPr>
          <w:rFonts w:eastAsia="Times New Roman" w:cs="Times New Roman"/>
          <w:noProof/>
          <w:szCs w:val="20"/>
        </w:rPr>
        <w:lastRenderedPageBreak/>
        <w:t>SMART Goal Planning Form</w:t>
      </w:r>
    </w:p>
    <w:tbl>
      <w:tblPr>
        <w:tblStyle w:val="TableGrid"/>
        <w:tblW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96DEC" w14:paraId="4E98350A" w14:textId="77777777" w:rsidTr="00B72AB6">
        <w:trPr>
          <w:trHeight w:val="398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83509" w14:textId="77777777" w:rsidR="00F96DEC" w:rsidRPr="00990F2F" w:rsidRDefault="00F96DEC" w:rsidP="00F96DEC">
            <w:pPr>
              <w:spacing w:line="276" w:lineRule="auto"/>
              <w:rPr>
                <w:rFonts w:cstheme="minorHAnsi"/>
                <w:b/>
                <w:kern w:val="20"/>
                <w:sz w:val="28"/>
                <w:szCs w:val="20"/>
              </w:rPr>
            </w:pPr>
            <w:r w:rsidRPr="00F96DEC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>Specific – WHO? WHAT?</w:t>
            </w:r>
          </w:p>
        </w:tc>
      </w:tr>
      <w:tr w:rsidR="00F96DEC" w:rsidRPr="00357452" w14:paraId="4E98350C" w14:textId="77777777" w:rsidTr="00F96DEC">
        <w:trPr>
          <w:trHeight w:val="1440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350B" w14:textId="77777777" w:rsidR="00F96DEC" w:rsidRPr="00357452" w:rsidRDefault="00F96DEC" w:rsidP="00B72AB6">
            <w:pPr>
              <w:rPr>
                <w:sz w:val="18"/>
                <w:szCs w:val="28"/>
              </w:rPr>
            </w:pPr>
          </w:p>
        </w:tc>
      </w:tr>
      <w:tr w:rsidR="00F96DEC" w:rsidRPr="00357452" w14:paraId="4E98350E" w14:textId="77777777" w:rsidTr="00B72AB6">
        <w:trPr>
          <w:trHeight w:val="757"/>
        </w:trPr>
        <w:tc>
          <w:tcPr>
            <w:tcW w:w="9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8350D" w14:textId="77777777" w:rsidR="00F96DEC" w:rsidRPr="00357452" w:rsidRDefault="00F96DEC" w:rsidP="00F96DEC">
            <w:pPr>
              <w:spacing w:line="276" w:lineRule="auto"/>
              <w:rPr>
                <w:sz w:val="18"/>
                <w:szCs w:val="28"/>
              </w:rPr>
            </w:pPr>
            <w:r w:rsidRPr="00F96DEC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>Measurement/Assessment – HOW</w:t>
            </w:r>
            <w:r w:rsidR="0021237F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>?</w:t>
            </w:r>
          </w:p>
        </w:tc>
      </w:tr>
      <w:tr w:rsidR="00F96DEC" w:rsidRPr="00357452" w14:paraId="4E983510" w14:textId="77777777" w:rsidTr="00F96DEC">
        <w:trPr>
          <w:trHeight w:val="1440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350F" w14:textId="77777777" w:rsidR="00F96DEC" w:rsidRPr="00357452" w:rsidRDefault="00F96DEC" w:rsidP="00B72AB6">
            <w:pPr>
              <w:rPr>
                <w:sz w:val="18"/>
                <w:szCs w:val="28"/>
              </w:rPr>
            </w:pPr>
          </w:p>
        </w:tc>
      </w:tr>
      <w:tr w:rsidR="00F96DEC" w:rsidRPr="00357452" w14:paraId="4E983512" w14:textId="77777777" w:rsidTr="00B72AB6">
        <w:trPr>
          <w:trHeight w:val="865"/>
        </w:trPr>
        <w:tc>
          <w:tcPr>
            <w:tcW w:w="9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83511" w14:textId="77777777" w:rsidR="00F96DEC" w:rsidRPr="00357452" w:rsidRDefault="00F96DEC" w:rsidP="00B72AB6">
            <w:pPr>
              <w:rPr>
                <w:sz w:val="18"/>
                <w:szCs w:val="28"/>
              </w:rPr>
            </w:pPr>
            <w:r w:rsidRPr="00F96DEC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>Attainable/</w:t>
            </w:r>
            <w:r w:rsidR="005869A9" w:rsidRPr="00F96DEC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>Achieva</w:t>
            </w:r>
            <w:r w:rsidR="005869A9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>ble</w:t>
            </w:r>
            <w:r w:rsidRPr="00F96DEC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 xml:space="preserve"> – REASONABLE</w:t>
            </w:r>
            <w:r w:rsidRPr="006E7F9F">
              <w:rPr>
                <w:rFonts w:cstheme="minorHAnsi"/>
                <w:b/>
                <w:kern w:val="20"/>
                <w:sz w:val="28"/>
                <w:szCs w:val="20"/>
              </w:rPr>
              <w:t>?</w:t>
            </w:r>
          </w:p>
        </w:tc>
      </w:tr>
      <w:tr w:rsidR="00F96DEC" w:rsidRPr="00357452" w14:paraId="4E983514" w14:textId="77777777" w:rsidTr="00F96DEC">
        <w:trPr>
          <w:trHeight w:val="1440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3513" w14:textId="77777777" w:rsidR="00F96DEC" w:rsidRPr="00357452" w:rsidRDefault="00F96DEC" w:rsidP="00B72AB6">
            <w:pPr>
              <w:rPr>
                <w:sz w:val="18"/>
                <w:szCs w:val="28"/>
              </w:rPr>
            </w:pPr>
          </w:p>
        </w:tc>
      </w:tr>
      <w:tr w:rsidR="00F96DEC" w:rsidRPr="00357452" w14:paraId="4E983516" w14:textId="77777777" w:rsidTr="00B72AB6">
        <w:trPr>
          <w:trHeight w:val="85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83515" w14:textId="77777777" w:rsidR="00F96DEC" w:rsidRPr="00357452" w:rsidRDefault="00F96DEC" w:rsidP="00B72AB6">
            <w:pPr>
              <w:rPr>
                <w:sz w:val="18"/>
                <w:szCs w:val="28"/>
              </w:rPr>
            </w:pPr>
            <w:r w:rsidRPr="00F96DEC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>Relevant – EXPECTED RESULT?</w:t>
            </w:r>
          </w:p>
        </w:tc>
      </w:tr>
      <w:tr w:rsidR="00F96DEC" w:rsidRPr="00357452" w14:paraId="4E983518" w14:textId="77777777" w:rsidTr="00F96DEC">
        <w:trPr>
          <w:trHeight w:val="1440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3517" w14:textId="77777777" w:rsidR="00F96DEC" w:rsidRPr="00357452" w:rsidRDefault="00F96DEC" w:rsidP="00B72AB6">
            <w:pPr>
              <w:spacing w:line="276" w:lineRule="auto"/>
              <w:rPr>
                <w:sz w:val="18"/>
                <w:szCs w:val="28"/>
              </w:rPr>
            </w:pPr>
          </w:p>
        </w:tc>
      </w:tr>
      <w:tr w:rsidR="00F96DEC" w:rsidRPr="00357452" w14:paraId="4E98351A" w14:textId="77777777" w:rsidTr="00B72AB6">
        <w:trPr>
          <w:trHeight w:val="658"/>
        </w:trPr>
        <w:tc>
          <w:tcPr>
            <w:tcW w:w="9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83519" w14:textId="77777777" w:rsidR="00F96DEC" w:rsidRPr="00357452" w:rsidRDefault="00F96DEC" w:rsidP="00B72AB6">
            <w:pPr>
              <w:rPr>
                <w:sz w:val="18"/>
                <w:szCs w:val="28"/>
              </w:rPr>
            </w:pPr>
            <w:r w:rsidRPr="00F96DEC">
              <w:rPr>
                <w:rFonts w:asciiTheme="minorHAnsi" w:eastAsiaTheme="minorHAnsi" w:hAnsiTheme="minorHAnsi" w:cstheme="minorHAnsi"/>
                <w:b/>
                <w:kern w:val="20"/>
                <w:sz w:val="28"/>
                <w:szCs w:val="20"/>
              </w:rPr>
              <w:t>Timed – BY WHEN?</w:t>
            </w:r>
          </w:p>
        </w:tc>
      </w:tr>
      <w:tr w:rsidR="00F96DEC" w:rsidRPr="00357452" w14:paraId="4E98351C" w14:textId="77777777" w:rsidTr="00F96DEC">
        <w:trPr>
          <w:trHeight w:val="1440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351B" w14:textId="77777777" w:rsidR="00F96DEC" w:rsidRPr="00357452" w:rsidRDefault="00F96DEC" w:rsidP="00B72AB6">
            <w:pPr>
              <w:rPr>
                <w:sz w:val="18"/>
                <w:szCs w:val="28"/>
              </w:rPr>
            </w:pPr>
          </w:p>
        </w:tc>
      </w:tr>
    </w:tbl>
    <w:p w14:paraId="4E98351D" w14:textId="77777777" w:rsidR="00631143" w:rsidRDefault="00631143" w:rsidP="00AF6FA7">
      <w:pPr>
        <w:rPr>
          <w:sz w:val="28"/>
          <w:szCs w:val="28"/>
        </w:rPr>
      </w:pPr>
    </w:p>
    <w:sectPr w:rsidR="00631143" w:rsidSect="00C619DA">
      <w:headerReference w:type="default" r:id="rId10"/>
      <w:footerReference w:type="default" r:id="rId11"/>
      <w:pgSz w:w="12240" w:h="15840" w:code="1"/>
      <w:pgMar w:top="1530" w:right="1800" w:bottom="720" w:left="1800" w:header="450" w:footer="82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83520" w14:textId="77777777" w:rsidR="00247907" w:rsidRDefault="00247907" w:rsidP="006B3164">
      <w:r>
        <w:separator/>
      </w:r>
    </w:p>
  </w:endnote>
  <w:endnote w:type="continuationSeparator" w:id="0">
    <w:p w14:paraId="4E983521" w14:textId="77777777" w:rsidR="00247907" w:rsidRDefault="00247907" w:rsidP="006B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3524" w14:textId="77777777" w:rsidR="00C619DA" w:rsidRPr="00C619DA" w:rsidRDefault="0021237F" w:rsidP="00C619DA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7740"/>
        <w:tab w:val="left" w:pos="7785"/>
        <w:tab w:val="right" w:pos="8640"/>
      </w:tabs>
      <w:rPr>
        <w:rFonts w:ascii="Calibri" w:hAnsi="Calibri" w:cs="Calibri"/>
        <w:sz w:val="22"/>
        <w:szCs w:val="20"/>
      </w:rPr>
    </w:pPr>
    <w:r w:rsidRPr="0021237F">
      <w:rPr>
        <w:rFonts w:asciiTheme="minorHAnsi" w:hAnsiTheme="minorHAnsi" w:cstheme="minorHAnsi"/>
        <w:sz w:val="22"/>
      </w:rPr>
      <w:t>WV Adult Basic Education</w:t>
    </w:r>
    <w:r w:rsidR="00C619DA" w:rsidRPr="00C619DA">
      <w:rPr>
        <w:rFonts w:ascii="Calibri" w:hAnsi="Calibri" w:cs="Calibri"/>
        <w:sz w:val="22"/>
        <w:szCs w:val="20"/>
      </w:rPr>
      <w:tab/>
    </w:r>
    <w:r w:rsidR="00C619DA" w:rsidRPr="00C619DA">
      <w:rPr>
        <w:rFonts w:ascii="Calibri" w:hAnsi="Calibri" w:cs="Calibri"/>
        <w:sz w:val="22"/>
        <w:szCs w:val="20"/>
      </w:rPr>
      <w:tab/>
      <w:t xml:space="preserve">  </w:t>
    </w:r>
    <w:r w:rsidR="00C619DA" w:rsidRPr="00C619DA">
      <w:rPr>
        <w:rFonts w:ascii="Calibri" w:hAnsi="Calibri" w:cs="Calibri"/>
        <w:sz w:val="22"/>
        <w:szCs w:val="20"/>
      </w:rPr>
      <w:tab/>
      <w:t xml:space="preserve">Page </w:t>
    </w:r>
    <w:r w:rsidR="00C619DA" w:rsidRPr="00C619DA">
      <w:rPr>
        <w:rFonts w:ascii="Calibri" w:hAnsi="Calibri" w:cs="Calibri"/>
        <w:sz w:val="22"/>
        <w:szCs w:val="20"/>
      </w:rPr>
      <w:fldChar w:fldCharType="begin"/>
    </w:r>
    <w:r w:rsidR="00C619DA" w:rsidRPr="00C619DA">
      <w:rPr>
        <w:rFonts w:ascii="Calibri" w:hAnsi="Calibri" w:cs="Calibri"/>
        <w:sz w:val="22"/>
        <w:szCs w:val="20"/>
      </w:rPr>
      <w:instrText xml:space="preserve"> PAGE   \* MERGEFORMAT </w:instrText>
    </w:r>
    <w:r w:rsidR="00C619DA" w:rsidRPr="00C619DA">
      <w:rPr>
        <w:rFonts w:ascii="Calibri" w:hAnsi="Calibri" w:cs="Calibri"/>
        <w:sz w:val="22"/>
        <w:szCs w:val="20"/>
      </w:rPr>
      <w:fldChar w:fldCharType="separate"/>
    </w:r>
    <w:r w:rsidR="00180603">
      <w:rPr>
        <w:rFonts w:ascii="Calibri" w:hAnsi="Calibri" w:cs="Calibri"/>
        <w:noProof/>
        <w:sz w:val="22"/>
        <w:szCs w:val="20"/>
      </w:rPr>
      <w:t>1</w:t>
    </w:r>
    <w:r w:rsidR="00C619DA" w:rsidRPr="00C619DA">
      <w:rPr>
        <w:rFonts w:ascii="Calibri" w:hAnsi="Calibri" w:cs="Calibri"/>
        <w:sz w:val="22"/>
        <w:szCs w:val="20"/>
      </w:rPr>
      <w:fldChar w:fldCharType="end"/>
    </w:r>
  </w:p>
  <w:p w14:paraId="4E983525" w14:textId="77777777" w:rsidR="00C619DA" w:rsidRDefault="00C6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8351E" w14:textId="77777777" w:rsidR="00247907" w:rsidRDefault="00247907" w:rsidP="006B3164">
      <w:r>
        <w:separator/>
      </w:r>
    </w:p>
  </w:footnote>
  <w:footnote w:type="continuationSeparator" w:id="0">
    <w:p w14:paraId="4E98351F" w14:textId="77777777" w:rsidR="00247907" w:rsidRDefault="00247907" w:rsidP="006B3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3522" w14:textId="77777777" w:rsidR="00C619DA" w:rsidRPr="00C619DA" w:rsidRDefault="00C619DA" w:rsidP="00C619DA">
    <w:pPr>
      <w:tabs>
        <w:tab w:val="left" w:pos="8280"/>
        <w:tab w:val="right" w:pos="9090"/>
      </w:tabs>
      <w:ind w:right="-540"/>
      <w:jc w:val="right"/>
      <w:rPr>
        <w:rFonts w:ascii="Calibri" w:hAnsi="Calibri" w:cs="Calibri"/>
        <w:noProof/>
        <w:sz w:val="22"/>
        <w:szCs w:val="20"/>
      </w:rPr>
    </w:pPr>
    <w:r>
      <w:rPr>
        <w:rFonts w:ascii="Calibri" w:hAnsi="Calibri" w:cs="Calibri"/>
        <w:noProof/>
        <w:sz w:val="22"/>
        <w:szCs w:val="20"/>
      </w:rPr>
      <w:t xml:space="preserve"> </w:t>
    </w:r>
    <w:r w:rsidRPr="00C619DA">
      <w:rPr>
        <w:rFonts w:ascii="Calibri" w:hAnsi="Calibri" w:cs="Calibri"/>
        <w:noProof/>
        <w:sz w:val="22"/>
        <w:szCs w:val="20"/>
      </w:rPr>
      <w:t>Goal Setting</w:t>
    </w:r>
  </w:p>
  <w:p w14:paraId="4E983523" w14:textId="77777777" w:rsidR="006B3164" w:rsidRDefault="006B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1098"/>
    <w:multiLevelType w:val="hybridMultilevel"/>
    <w:tmpl w:val="22DCC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5E"/>
    <w:rsid w:val="00180603"/>
    <w:rsid w:val="0020183B"/>
    <w:rsid w:val="0021237F"/>
    <w:rsid w:val="00247907"/>
    <w:rsid w:val="004634A9"/>
    <w:rsid w:val="00543DA4"/>
    <w:rsid w:val="005869A9"/>
    <w:rsid w:val="005F4299"/>
    <w:rsid w:val="005F4A15"/>
    <w:rsid w:val="0061148C"/>
    <w:rsid w:val="00631143"/>
    <w:rsid w:val="006B3164"/>
    <w:rsid w:val="006E7F9F"/>
    <w:rsid w:val="00712C37"/>
    <w:rsid w:val="007E38B9"/>
    <w:rsid w:val="008153BD"/>
    <w:rsid w:val="008B34DC"/>
    <w:rsid w:val="00AF6FA7"/>
    <w:rsid w:val="00B37197"/>
    <w:rsid w:val="00B8035E"/>
    <w:rsid w:val="00BA4F52"/>
    <w:rsid w:val="00C619DA"/>
    <w:rsid w:val="00C75686"/>
    <w:rsid w:val="00CC30A7"/>
    <w:rsid w:val="00D45214"/>
    <w:rsid w:val="00E6719F"/>
    <w:rsid w:val="00F96250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9834F7"/>
  <w15:docId w15:val="{CBF71058-AD1A-4FAF-9FD4-A7D3AFD3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3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1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164"/>
    <w:rPr>
      <w:sz w:val="24"/>
      <w:szCs w:val="24"/>
    </w:rPr>
  </w:style>
  <w:style w:type="paragraph" w:styleId="Title">
    <w:name w:val="Title"/>
    <w:aliases w:val="Session Title"/>
    <w:basedOn w:val="Normal"/>
    <w:next w:val="Normal"/>
    <w:link w:val="TitleChar"/>
    <w:uiPriority w:val="10"/>
    <w:qFormat/>
    <w:rsid w:val="005F4299"/>
    <w:pPr>
      <w:spacing w:after="480" w:line="276" w:lineRule="auto"/>
      <w:outlineLvl w:val="1"/>
    </w:pPr>
    <w:rPr>
      <w:rFonts w:ascii="Tahoma" w:eastAsiaTheme="minorHAnsi" w:hAnsi="Tahoma" w:cstheme="minorBidi"/>
      <w:b/>
      <w:color w:val="526E00"/>
      <w:sz w:val="32"/>
      <w:szCs w:val="22"/>
    </w:rPr>
  </w:style>
  <w:style w:type="character" w:customStyle="1" w:styleId="TitleChar">
    <w:name w:val="Title Char"/>
    <w:aliases w:val="Session Title Char"/>
    <w:basedOn w:val="DefaultParagraphFont"/>
    <w:link w:val="Title"/>
    <w:uiPriority w:val="10"/>
    <w:rsid w:val="005F4299"/>
    <w:rPr>
      <w:rFonts w:ascii="Tahoma" w:eastAsiaTheme="minorHAnsi" w:hAnsi="Tahoma" w:cstheme="minorBidi"/>
      <w:b/>
      <w:color w:val="526E00"/>
      <w:sz w:val="32"/>
      <w:szCs w:val="22"/>
    </w:rPr>
  </w:style>
  <w:style w:type="table" w:styleId="TableGrid">
    <w:name w:val="Table Grid"/>
    <w:basedOn w:val="TableNormal"/>
    <w:uiPriority w:val="59"/>
    <w:rsid w:val="00CC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EF32FC815DA4090DAAAC3525C70B0" ma:contentTypeVersion="1" ma:contentTypeDescription="Create a new document." ma:contentTypeScope="" ma:versionID="33e256710f28e9bf9160cd4f2ed40458">
  <xsd:schema xmlns:xsd="http://www.w3.org/2001/XMLSchema" xmlns:xs="http://www.w3.org/2001/XMLSchema" xmlns:p="http://schemas.microsoft.com/office/2006/metadata/properties" xmlns:ns3="dfce03cc-4c56-4672-9746-0bae8c81b776" targetNamespace="http://schemas.microsoft.com/office/2006/metadata/properties" ma:root="true" ma:fieldsID="9ab04fb657c624738b416c4cdb903fa5" ns3:_="">
    <xsd:import namespace="dfce03cc-4c56-4672-9746-0bae8c81b7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A5571-1B12-460D-BED4-8115D6D9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52307-C2F2-4ECB-A0E6-9BFA29B45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9CAA9-7008-4556-B8BA-E1641EFD345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fce03cc-4c56-4672-9746-0bae8c81b77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clear.horizon.consulting@gmail.com</dc:creator>
  <cp:lastModifiedBy>Christina Harper</cp:lastModifiedBy>
  <cp:revision>2</cp:revision>
  <dcterms:created xsi:type="dcterms:W3CDTF">2015-05-14T19:48:00Z</dcterms:created>
  <dcterms:modified xsi:type="dcterms:W3CDTF">2015-05-14T19:48:00Z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0x010100A08EF32FC815DA4090DAAAC3525C70B0</vt:lpwstr>
  </property>
</Properties>
</file>